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33" w:rsidRPr="00FF4A33" w:rsidRDefault="00FF4A33" w:rsidP="00FF4A33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FF4A33">
        <w:rPr>
          <w:rFonts w:ascii="ＭＳ 明朝" w:eastAsia="ＭＳ 明朝" w:hAnsi="ＭＳ 明朝" w:hint="eastAsia"/>
          <w:sz w:val="28"/>
          <w:szCs w:val="28"/>
        </w:rPr>
        <w:t>入場料一覧</w:t>
      </w:r>
    </w:p>
    <w:p w:rsidR="00FF4A33" w:rsidRDefault="00FF4A33" w:rsidP="00FF4A33">
      <w:pPr>
        <w:ind w:rightChars="-532" w:right="-1277"/>
        <w:rPr>
          <w:rFonts w:ascii="ＭＳ 明朝" w:eastAsia="ＭＳ 明朝" w:hAnsi="ＭＳ 明朝"/>
          <w:w w:val="8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w w:val="80"/>
        </w:rPr>
        <w:t>（単位　円・消費税込）</w:t>
      </w:r>
    </w:p>
    <w:tbl>
      <w:tblPr>
        <w:tblStyle w:val="a3"/>
        <w:tblW w:w="9633" w:type="dxa"/>
        <w:tblInd w:w="0" w:type="dxa"/>
        <w:tblLook w:val="04A0" w:firstRow="1" w:lastRow="0" w:firstColumn="1" w:lastColumn="0" w:noHBand="0" w:noVBand="1"/>
      </w:tblPr>
      <w:tblGrid>
        <w:gridCol w:w="1242"/>
        <w:gridCol w:w="699"/>
        <w:gridCol w:w="699"/>
        <w:gridCol w:w="699"/>
        <w:gridCol w:w="700"/>
        <w:gridCol w:w="699"/>
        <w:gridCol w:w="699"/>
        <w:gridCol w:w="699"/>
        <w:gridCol w:w="700"/>
        <w:gridCol w:w="699"/>
        <w:gridCol w:w="699"/>
        <w:gridCol w:w="699"/>
        <w:gridCol w:w="700"/>
      </w:tblGrid>
      <w:tr w:rsidR="00FF4A33" w:rsidTr="00FF4A3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区　分</w:t>
            </w:r>
          </w:p>
        </w:tc>
        <w:tc>
          <w:tcPr>
            <w:tcW w:w="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一　般　入　場　券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全期間通用入場券</w:t>
            </w:r>
          </w:p>
        </w:tc>
      </w:tr>
      <w:tr w:rsidR="00FF4A33" w:rsidTr="00FF4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普通入場券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割引入場券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パスポート券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特別割引</w:t>
            </w:r>
          </w:p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パスポート券</w:t>
            </w:r>
          </w:p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（70歳以上･</w:t>
            </w:r>
          </w:p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障害者等）</w:t>
            </w:r>
          </w:p>
        </w:tc>
      </w:tr>
      <w:tr w:rsidR="00FF4A33" w:rsidTr="00FF4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特別割引入場券</w:t>
            </w:r>
          </w:p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（70歳以上･</w:t>
            </w:r>
          </w:p>
          <w:p w:rsidR="00FF4A33" w:rsidRDefault="00FF4A33">
            <w:pPr>
              <w:ind w:firstLineChars="100" w:firstLine="191"/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障害者等）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団体割引</w:t>
            </w:r>
          </w:p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入場券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夜間割引</w:t>
            </w:r>
          </w:p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入場券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</w:tr>
      <w:tr w:rsidR="00FF4A33" w:rsidTr="00FF4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50"/>
              </w:rPr>
            </w:pPr>
            <w:r>
              <w:rPr>
                <w:rFonts w:ascii="ＭＳ 明朝" w:eastAsia="ＭＳ 明朝" w:hAnsi="ＭＳ 明朝" w:hint="eastAsia"/>
                <w:w w:val="50"/>
              </w:rPr>
              <w:t>当　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50"/>
              </w:rPr>
            </w:pPr>
            <w:r>
              <w:rPr>
                <w:rFonts w:ascii="ＭＳ 明朝" w:eastAsia="ＭＳ 明朝" w:hAnsi="ＭＳ 明朝" w:hint="eastAsia"/>
                <w:w w:val="50"/>
              </w:rPr>
              <w:t>前　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50"/>
              </w:rPr>
            </w:pPr>
            <w:r>
              <w:rPr>
                <w:rFonts w:ascii="ＭＳ 明朝" w:eastAsia="ＭＳ 明朝" w:hAnsi="ＭＳ 明朝" w:hint="eastAsia"/>
                <w:w w:val="50"/>
              </w:rPr>
              <w:t>当　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50"/>
              </w:rPr>
            </w:pPr>
            <w:r>
              <w:rPr>
                <w:rFonts w:ascii="ＭＳ 明朝" w:eastAsia="ＭＳ 明朝" w:hAnsi="ＭＳ 明朝" w:hint="eastAsia"/>
                <w:w w:val="50"/>
              </w:rPr>
              <w:t>前　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50"/>
              </w:rPr>
            </w:pPr>
            <w:r>
              <w:rPr>
                <w:rFonts w:ascii="ＭＳ 明朝" w:eastAsia="ＭＳ 明朝" w:hAnsi="ＭＳ 明朝" w:hint="eastAsia"/>
                <w:w w:val="50"/>
              </w:rPr>
              <w:t>当　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50"/>
              </w:rPr>
            </w:pPr>
            <w:r>
              <w:rPr>
                <w:rFonts w:ascii="ＭＳ 明朝" w:eastAsia="ＭＳ 明朝" w:hAnsi="ＭＳ 明朝" w:hint="eastAsia"/>
                <w:w w:val="50"/>
              </w:rPr>
              <w:t>前　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50"/>
              </w:rPr>
            </w:pPr>
            <w:r>
              <w:rPr>
                <w:rFonts w:ascii="ＭＳ 明朝" w:eastAsia="ＭＳ 明朝" w:hAnsi="ＭＳ 明朝" w:hint="eastAsia"/>
                <w:w w:val="50"/>
              </w:rPr>
              <w:t>当　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50"/>
              </w:rPr>
            </w:pPr>
            <w:r>
              <w:rPr>
                <w:rFonts w:ascii="ＭＳ 明朝" w:eastAsia="ＭＳ 明朝" w:hAnsi="ＭＳ 明朝" w:hint="eastAsia"/>
                <w:w w:val="50"/>
              </w:rPr>
              <w:t>前　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50"/>
              </w:rPr>
            </w:pPr>
            <w:r>
              <w:rPr>
                <w:rFonts w:ascii="ＭＳ 明朝" w:eastAsia="ＭＳ 明朝" w:hAnsi="ＭＳ 明朝" w:hint="eastAsia"/>
                <w:w w:val="50"/>
              </w:rPr>
              <w:t>当　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50"/>
              </w:rPr>
            </w:pPr>
            <w:r>
              <w:rPr>
                <w:rFonts w:ascii="ＭＳ 明朝" w:eastAsia="ＭＳ 明朝" w:hAnsi="ＭＳ 明朝" w:hint="eastAsia"/>
                <w:w w:val="50"/>
              </w:rPr>
              <w:t>前　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50"/>
              </w:rPr>
            </w:pPr>
            <w:r>
              <w:rPr>
                <w:rFonts w:ascii="ＭＳ 明朝" w:eastAsia="ＭＳ 明朝" w:hAnsi="ＭＳ 明朝" w:hint="eastAsia"/>
                <w:w w:val="50"/>
              </w:rPr>
              <w:t>当　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50"/>
              </w:rPr>
            </w:pPr>
            <w:r>
              <w:rPr>
                <w:rFonts w:ascii="ＭＳ 明朝" w:eastAsia="ＭＳ 明朝" w:hAnsi="ＭＳ 明朝" w:hint="eastAsia"/>
                <w:w w:val="50"/>
              </w:rPr>
              <w:t>前　売</w:t>
            </w:r>
          </w:p>
        </w:tc>
      </w:tr>
      <w:tr w:rsidR="00FF4A33" w:rsidTr="00FF4A33">
        <w:trPr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distribute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大人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1,200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900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</w:tcPr>
          <w:p w:rsidR="00FF4A33" w:rsidRDefault="00FF4A33">
            <w:pPr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900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</w:tcPr>
          <w:p w:rsidR="00FF4A33" w:rsidRDefault="00FF4A33">
            <w:pPr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600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</w:tcPr>
          <w:p w:rsidR="00FF4A33" w:rsidRDefault="00FF4A33">
            <w:pPr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3,000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2,400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2,400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</w:tcPr>
          <w:p w:rsidR="00FF4A33" w:rsidRDefault="00FF4A33">
            <w:pPr>
              <w:rPr>
                <w:rFonts w:ascii="ＭＳ 明朝" w:eastAsia="ＭＳ 明朝" w:hAnsi="ＭＳ 明朝"/>
                <w:w w:val="80"/>
              </w:rPr>
            </w:pPr>
          </w:p>
        </w:tc>
      </w:tr>
      <w:tr w:rsidR="00FF4A33" w:rsidTr="00FF4A33">
        <w:trPr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distribute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高校生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800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2,000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1,600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1,600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</w:tr>
      <w:tr w:rsidR="00FF4A33" w:rsidTr="00FF4A33">
        <w:trPr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distribute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小・中学生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1,500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1,200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righ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1,200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widowControl/>
              <w:jc w:val="left"/>
              <w:rPr>
                <w:rFonts w:ascii="ＭＳ 明朝" w:eastAsia="ＭＳ 明朝" w:hAnsi="ＭＳ 明朝"/>
                <w:w w:val="80"/>
              </w:rPr>
            </w:pPr>
          </w:p>
        </w:tc>
      </w:tr>
      <w:tr w:rsidR="00FF4A33" w:rsidTr="00FF4A33">
        <w:trPr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distribute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小学生未満</w:t>
            </w:r>
          </w:p>
        </w:tc>
        <w:tc>
          <w:tcPr>
            <w:tcW w:w="8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3" w:rsidRDefault="00FF4A3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無　料</w:t>
            </w:r>
          </w:p>
        </w:tc>
      </w:tr>
    </w:tbl>
    <w:p w:rsidR="00FF4A33" w:rsidRDefault="00FF4A33" w:rsidP="00FF4A33">
      <w:pPr>
        <w:rPr>
          <w:rFonts w:ascii="ＭＳ 明朝" w:eastAsia="ＭＳ 明朝" w:hAnsi="ＭＳ 明朝"/>
        </w:rPr>
      </w:pPr>
    </w:p>
    <w:p w:rsidR="00FF4A33" w:rsidRDefault="00FF4A33" w:rsidP="00FF4A33">
      <w:pPr>
        <w:ind w:leftChars="100" w:left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1)「大人」「高校生」「小・中学生」は、入場される際の区分。</w:t>
      </w:r>
    </w:p>
    <w:p w:rsidR="00FF4A33" w:rsidRDefault="00FF4A33" w:rsidP="002E6F99">
      <w:pPr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2)障害者等は、身体障害者手帳等の交付を受けている方並びにその介護人1名（常時介護を要する場合に限る。）、生活保護受給者等。</w:t>
      </w:r>
    </w:p>
    <w:p w:rsidR="00FF4A33" w:rsidRDefault="00FF4A33" w:rsidP="002E6F99">
      <w:pPr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3)団体割引入場券は、8名以上の大人、高校生、中学生及び小学生により構成する団体に適</w:t>
      </w:r>
      <w:bookmarkStart w:id="0" w:name="_GoBack"/>
      <w:bookmarkEnd w:id="0"/>
      <w:r>
        <w:rPr>
          <w:rFonts w:ascii="ＭＳ 明朝" w:eastAsia="ＭＳ 明朝" w:hAnsi="ＭＳ 明朝" w:hint="eastAsia"/>
        </w:rPr>
        <w:t>用（混在可）。</w:t>
      </w:r>
    </w:p>
    <w:p w:rsidR="00FF4A33" w:rsidRDefault="00FF4A33" w:rsidP="00FF4A33">
      <w:pPr>
        <w:ind w:leftChars="100" w:left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4)夜間割引入場券は、午後4時以降に入場する方に適用。</w:t>
      </w:r>
    </w:p>
    <w:p w:rsidR="00FF4A33" w:rsidRDefault="00FF4A33" w:rsidP="00FF4A33">
      <w:pPr>
        <w:ind w:leftChars="100" w:left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5)パスポート券は、開催期間中、何度でも入退場できる。</w:t>
      </w:r>
    </w:p>
    <w:p w:rsidR="00FF4A33" w:rsidRDefault="00FF4A33" w:rsidP="00FF4A33">
      <w:pPr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6)県内の小学校、中学校、高等学校等の実行委員会が認めた学校行事として入場する児童・</w:t>
      </w:r>
    </w:p>
    <w:p w:rsidR="00FF4A33" w:rsidRDefault="00FF4A33" w:rsidP="00FF4A33">
      <w:pPr>
        <w:ind w:leftChars="200" w:left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生徒及び引率する教職員（医師、看護師含む。）は、無料。</w:t>
      </w:r>
    </w:p>
    <w:p w:rsidR="00FF4A33" w:rsidRDefault="00FF4A33" w:rsidP="00FF4A33">
      <w:pPr>
        <w:ind w:leftChars="100" w:left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7)学校教育法による幼稚園、児童福祉法による保育所等の行事団体の職員は、無料。</w:t>
      </w:r>
    </w:p>
    <w:p w:rsidR="00FF4A33" w:rsidRDefault="00FF4A33" w:rsidP="00FF4A33">
      <w:pPr>
        <w:rPr>
          <w:rFonts w:ascii="ＭＳ 明朝" w:eastAsia="ＭＳ 明朝" w:hAnsi="ＭＳ 明朝"/>
        </w:rPr>
      </w:pPr>
    </w:p>
    <w:p w:rsidR="00AF7EA6" w:rsidRPr="00FF4A33" w:rsidRDefault="00AF7EA6"/>
    <w:sectPr w:rsidR="00AF7EA6" w:rsidRPr="00FF4A33" w:rsidSect="00FF4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3"/>
    <w:rsid w:val="002E6F99"/>
    <w:rsid w:val="00AF7EA6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3B3D4-31E3-46CB-8D09-E00A1939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A33"/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上関町商工会</dc:creator>
  <cp:keywords/>
  <dc:description/>
  <cp:lastModifiedBy>上関町商工会</cp:lastModifiedBy>
  <cp:revision>2</cp:revision>
  <dcterms:created xsi:type="dcterms:W3CDTF">2018-01-19T00:50:00Z</dcterms:created>
  <dcterms:modified xsi:type="dcterms:W3CDTF">2018-01-19T01:03:00Z</dcterms:modified>
</cp:coreProperties>
</file>